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54" w:rsidRPr="00DE6E54" w:rsidRDefault="00DE6E54" w:rsidP="00DE6E54">
      <w:pPr>
        <w:pStyle w:val="Titre1"/>
        <w:jc w:val="center"/>
      </w:pPr>
      <w:r w:rsidRPr="00DE6E54">
        <w:t>Des démarches facilitées pour vos demandes d'urbanisme et vos déclarations d'intention d'aliéner</w:t>
      </w: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bdr w:val="none" w:sz="0" w:space="0" w:color="auto" w:frame="1"/>
          <w:lang w:eastAsia="fr-FR"/>
        </w:rPr>
      </w:pP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color w:val="000000"/>
          <w:lang w:eastAsia="fr-FR"/>
        </w:rPr>
        <w:t xml:space="preserve">A partir du </w:t>
      </w:r>
      <w:r w:rsidRPr="00DE6E54">
        <w:rPr>
          <w:rFonts w:ascii="Times New Roman" w:eastAsia="Times New Roman" w:hAnsi="Times New Roman" w:cs="Times New Roman"/>
          <w:color w:val="000000"/>
          <w:highlight w:val="yellow"/>
          <w:lang w:eastAsia="fr-FR"/>
        </w:rPr>
        <w:t>2 avril 2024</w:t>
      </w:r>
      <w:r w:rsidRPr="00DE6E54">
        <w:rPr>
          <w:rFonts w:ascii="Times New Roman" w:eastAsia="Times New Roman" w:hAnsi="Times New Roman" w:cs="Times New Roman"/>
          <w:color w:val="000000"/>
          <w:lang w:eastAsia="fr-FR"/>
        </w:rPr>
        <w:t xml:space="preserve">, toutes vos </w:t>
      </w:r>
      <w:proofErr w:type="gramStart"/>
      <w:r w:rsidRPr="00DE6E54">
        <w:rPr>
          <w:rFonts w:ascii="Times New Roman" w:eastAsia="Times New Roman" w:hAnsi="Times New Roman" w:cs="Times New Roman"/>
          <w:color w:val="000000"/>
          <w:lang w:eastAsia="fr-FR"/>
        </w:rPr>
        <w:t>démarche</w:t>
      </w:r>
      <w:proofErr w:type="gramEnd"/>
      <w:r w:rsidRPr="00DE6E54">
        <w:rPr>
          <w:rFonts w:ascii="Times New Roman" w:eastAsia="Times New Roman" w:hAnsi="Times New Roman" w:cs="Times New Roman"/>
          <w:color w:val="000000"/>
          <w:lang w:eastAsia="fr-FR"/>
        </w:rPr>
        <w:t xml:space="preserve"> d’autorisations d’urbanisme ainsi que vos déclarations d’intention d’aliéner seront possibles en ligne grâce à un nouveau portail dédié.</w:t>
      </w:r>
    </w:p>
    <w:p w:rsidR="00DE6E54" w:rsidRPr="00DE6E54" w:rsidRDefault="00DE6E54" w:rsidP="00DE6E54">
      <w:pPr>
        <w:pStyle w:val="Titre2"/>
        <w:spacing w:after="0" w:afterAutospacing="0"/>
        <w:jc w:val="both"/>
        <w:rPr>
          <w:sz w:val="28"/>
          <w:szCs w:val="28"/>
        </w:rPr>
      </w:pPr>
      <w:r w:rsidRPr="00DE6E54">
        <w:rPr>
          <w:sz w:val="28"/>
          <w:szCs w:val="28"/>
        </w:rPr>
        <w:t>Présentation du portail usager urbanisme des communes de Grand Chambéry</w:t>
      </w: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color w:val="000000"/>
          <w:lang w:eastAsia="fr-FR"/>
        </w:rPr>
        <w:t>Pour faciliter et le dépôt et le suivi de vos dossiers, les communes de l’agglomération proposent désormais un nouveau service en ligne pour les démarches suivantes :</w:t>
      </w:r>
    </w:p>
    <w:p w:rsidR="00DE6E54" w:rsidRPr="00DE6E54" w:rsidRDefault="00DE6E54" w:rsidP="00DE6E54">
      <w:pPr>
        <w:pStyle w:val="Paragraphedeliste"/>
        <w:numPr>
          <w:ilvl w:val="0"/>
          <w:numId w:val="1"/>
        </w:numPr>
        <w:shd w:val="clear" w:color="auto" w:fill="FFFFFF"/>
        <w:spacing w:after="0" w:afterAutospacing="1"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bCs/>
          <w:color w:val="000000"/>
          <w:bdr w:val="none" w:sz="0" w:space="0" w:color="auto" w:frame="1"/>
          <w:lang w:eastAsia="fr-FR"/>
        </w:rPr>
        <w:t>Certificat d’urbanisme</w:t>
      </w:r>
    </w:p>
    <w:p w:rsidR="00DE6E54" w:rsidRPr="00DE6E54" w:rsidRDefault="00DE6E54" w:rsidP="00DE6E54">
      <w:pPr>
        <w:pStyle w:val="Paragraphedeliste"/>
        <w:numPr>
          <w:ilvl w:val="0"/>
          <w:numId w:val="1"/>
        </w:numPr>
        <w:shd w:val="clear" w:color="auto" w:fill="FFFFFF"/>
        <w:spacing w:after="0" w:afterAutospacing="1"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bCs/>
          <w:color w:val="000000"/>
          <w:bdr w:val="none" w:sz="0" w:space="0" w:color="auto" w:frame="1"/>
          <w:lang w:eastAsia="fr-FR"/>
        </w:rPr>
        <w:t>Déclaration préalable</w:t>
      </w:r>
    </w:p>
    <w:p w:rsidR="00DE6E54" w:rsidRPr="00DE6E54" w:rsidRDefault="00DE6E54" w:rsidP="00DE6E54">
      <w:pPr>
        <w:pStyle w:val="Paragraphedeliste"/>
        <w:numPr>
          <w:ilvl w:val="0"/>
          <w:numId w:val="1"/>
        </w:numPr>
        <w:shd w:val="clear" w:color="auto" w:fill="FFFFFF"/>
        <w:spacing w:after="0" w:afterAutospacing="1"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bCs/>
          <w:color w:val="000000"/>
          <w:bdr w:val="none" w:sz="0" w:space="0" w:color="auto" w:frame="1"/>
          <w:lang w:eastAsia="fr-FR"/>
        </w:rPr>
        <w:t>Permis d’aménager</w:t>
      </w:r>
    </w:p>
    <w:p w:rsidR="00DE6E54" w:rsidRPr="00DE6E54" w:rsidRDefault="00DE6E54" w:rsidP="00DE6E54">
      <w:pPr>
        <w:pStyle w:val="Paragraphedeliste"/>
        <w:numPr>
          <w:ilvl w:val="0"/>
          <w:numId w:val="1"/>
        </w:numPr>
        <w:shd w:val="clear" w:color="auto" w:fill="FFFFFF"/>
        <w:spacing w:after="0" w:afterAutospacing="1"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bCs/>
          <w:color w:val="000000"/>
          <w:bdr w:val="none" w:sz="0" w:space="0" w:color="auto" w:frame="1"/>
          <w:lang w:eastAsia="fr-FR"/>
        </w:rPr>
        <w:t>Permis de construire</w:t>
      </w:r>
    </w:p>
    <w:p w:rsidR="00DE6E54" w:rsidRPr="00DE6E54" w:rsidRDefault="00DE6E54" w:rsidP="00DE6E54">
      <w:pPr>
        <w:pStyle w:val="Paragraphedeliste"/>
        <w:numPr>
          <w:ilvl w:val="0"/>
          <w:numId w:val="1"/>
        </w:numPr>
        <w:shd w:val="clear" w:color="auto" w:fill="FFFFFF"/>
        <w:spacing w:after="0" w:afterAutospacing="1"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bCs/>
          <w:color w:val="000000"/>
          <w:bdr w:val="none" w:sz="0" w:space="0" w:color="auto" w:frame="1"/>
          <w:lang w:eastAsia="fr-FR"/>
        </w:rPr>
        <w:t>Permis de démolir</w:t>
      </w:r>
    </w:p>
    <w:p w:rsidR="00DE6E54" w:rsidRPr="00DE6E54" w:rsidRDefault="00DE6E54" w:rsidP="00DE6E54">
      <w:pPr>
        <w:pStyle w:val="Paragraphedeliste"/>
        <w:numPr>
          <w:ilvl w:val="0"/>
          <w:numId w:val="1"/>
        </w:numPr>
        <w:shd w:val="clear" w:color="auto" w:fill="FFFFFF"/>
        <w:spacing w:after="0" w:afterAutospacing="1"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bCs/>
          <w:color w:val="000000"/>
          <w:bdr w:val="none" w:sz="0" w:space="0" w:color="auto" w:frame="1"/>
          <w:lang w:eastAsia="fr-FR"/>
        </w:rPr>
        <w:t>Déclaration d’intention d’aliéner</w:t>
      </w: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color w:val="000000"/>
          <w:lang w:eastAsia="fr-FR"/>
        </w:rPr>
        <w:t>Toujours accessible, plus transparent pour suivre l’avancement du traitement de votre dossier, plus rapide et économique, il ne nécessite plus de devoir se rendre en mairie ou d’envoyer des courriers en recommandé.</w:t>
      </w: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color w:val="000000"/>
          <w:lang w:eastAsia="fr-FR"/>
        </w:rPr>
        <w:t>Il vous suffit de créer un compte pour pouvoir déposer votre demande. Vous pouvez également utiliser votre compte </w:t>
      </w:r>
      <w:hyperlink r:id="rId5" w:tgtFrame="_blank" w:history="1">
        <w:r w:rsidRPr="00DE6E54">
          <w:rPr>
            <w:rFonts w:ascii="Times New Roman" w:eastAsia="Times New Roman" w:hAnsi="Times New Roman" w:cs="Times New Roman"/>
            <w:color w:val="0000FF"/>
            <w:u w:val="single"/>
            <w:bdr w:val="none" w:sz="0" w:space="0" w:color="auto" w:frame="1"/>
            <w:lang w:eastAsia="fr-FR"/>
          </w:rPr>
          <w:t xml:space="preserve">France </w:t>
        </w:r>
        <w:proofErr w:type="spellStart"/>
        <w:r w:rsidRPr="00DE6E54">
          <w:rPr>
            <w:rFonts w:ascii="Times New Roman" w:eastAsia="Times New Roman" w:hAnsi="Times New Roman" w:cs="Times New Roman"/>
            <w:color w:val="0000FF"/>
            <w:u w:val="single"/>
            <w:bdr w:val="none" w:sz="0" w:space="0" w:color="auto" w:frame="1"/>
            <w:lang w:eastAsia="fr-FR"/>
          </w:rPr>
          <w:t>Connect</w:t>
        </w:r>
        <w:proofErr w:type="spellEnd"/>
      </w:hyperlink>
      <w:r w:rsidRPr="00DE6E54">
        <w:rPr>
          <w:rFonts w:ascii="Times New Roman" w:eastAsia="Times New Roman" w:hAnsi="Times New Roman" w:cs="Times New Roman"/>
          <w:color w:val="000000"/>
          <w:lang w:eastAsia="fr-FR"/>
        </w:rPr>
        <w:t>.</w:t>
      </w: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hyperlink r:id="rId6" w:tgtFrame="_blank" w:history="1">
        <w:r w:rsidRPr="00DE6E54">
          <w:rPr>
            <w:rFonts w:ascii="Times New Roman" w:eastAsia="Times New Roman" w:hAnsi="Times New Roman" w:cs="Times New Roman"/>
            <w:color w:val="0000FF"/>
            <w:u w:val="single"/>
            <w:bdr w:val="none" w:sz="0" w:space="0" w:color="auto" w:frame="1"/>
            <w:lang w:eastAsia="fr-FR"/>
          </w:rPr>
          <w:t>Se rendre sur le site urbanisme des communes de Grand Chambéry</w:t>
        </w:r>
      </w:hyperlink>
    </w:p>
    <w:p w:rsidR="00DE6E54" w:rsidRPr="00DE6E54" w:rsidRDefault="00DE6E54" w:rsidP="00DE6E54">
      <w:pPr>
        <w:pStyle w:val="Titre2"/>
        <w:jc w:val="both"/>
        <w:rPr>
          <w:sz w:val="28"/>
          <w:szCs w:val="28"/>
        </w:rPr>
      </w:pPr>
      <w:r w:rsidRPr="00DE6E54">
        <w:rPr>
          <w:sz w:val="28"/>
          <w:szCs w:val="28"/>
        </w:rPr>
        <w:t>Quelles sont les étapes ?</w:t>
      </w:r>
    </w:p>
    <w:p w:rsidR="00DE6E54" w:rsidRPr="00DE6E54" w:rsidRDefault="00DE6E54" w:rsidP="00DE6E54">
      <w:pPr>
        <w:pStyle w:val="Titre3"/>
        <w:spacing w:after="0" w:afterAutospacing="0"/>
        <w:jc w:val="both"/>
      </w:pPr>
      <w:r w:rsidRPr="00DE6E54">
        <w:t>Préparez votre dossier</w:t>
      </w: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color w:val="000000"/>
          <w:lang w:eastAsia="fr-FR"/>
        </w:rPr>
        <w:t>Pour garantir la qualité et la recevabilité de votre dossier, préparez votre demande avant de vous connecter.</w:t>
      </w:r>
    </w:p>
    <w:p w:rsidR="00DE6E54" w:rsidRPr="00DE6E54" w:rsidRDefault="00DE6E54" w:rsidP="00DE6E54">
      <w:pPr>
        <w:pStyle w:val="Paragraphedeliste"/>
        <w:numPr>
          <w:ilvl w:val="0"/>
          <w:numId w:val="1"/>
        </w:numPr>
        <w:shd w:val="clear" w:color="auto" w:fill="FFFFFF"/>
        <w:spacing w:after="0" w:afterAutospacing="1" w:line="240" w:lineRule="auto"/>
        <w:jc w:val="both"/>
        <w:textAlignment w:val="baseline"/>
        <w:rPr>
          <w:rFonts w:ascii="Times New Roman" w:eastAsia="Times New Roman" w:hAnsi="Times New Roman" w:cs="Times New Roman"/>
          <w:bCs/>
          <w:color w:val="000000"/>
          <w:bdr w:val="none" w:sz="0" w:space="0" w:color="auto" w:frame="1"/>
          <w:lang w:eastAsia="fr-FR"/>
        </w:rPr>
      </w:pPr>
      <w:r w:rsidRPr="00DE6E54">
        <w:rPr>
          <w:rFonts w:ascii="Times New Roman" w:eastAsia="Times New Roman" w:hAnsi="Times New Roman" w:cs="Times New Roman"/>
          <w:bCs/>
          <w:color w:val="000000"/>
          <w:bdr w:val="none" w:sz="0" w:space="0" w:color="auto" w:frame="1"/>
          <w:lang w:eastAsia="fr-FR"/>
        </w:rPr>
        <w:t>Choisissez le formulaire CERFA adapté à votre projet</w:t>
      </w:r>
    </w:p>
    <w:p w:rsidR="00DE6E54" w:rsidRPr="00DE6E54" w:rsidRDefault="00DE6E54" w:rsidP="00DE6E54">
      <w:pPr>
        <w:pStyle w:val="Paragraphedeliste"/>
        <w:numPr>
          <w:ilvl w:val="0"/>
          <w:numId w:val="1"/>
        </w:numPr>
        <w:shd w:val="clear" w:color="auto" w:fill="FFFFFF"/>
        <w:spacing w:after="0" w:afterAutospacing="1" w:line="240" w:lineRule="auto"/>
        <w:jc w:val="both"/>
        <w:textAlignment w:val="baseline"/>
        <w:rPr>
          <w:rFonts w:ascii="Times New Roman" w:eastAsia="Times New Roman" w:hAnsi="Times New Roman" w:cs="Times New Roman"/>
          <w:bCs/>
          <w:color w:val="000000"/>
          <w:bdr w:val="none" w:sz="0" w:space="0" w:color="auto" w:frame="1"/>
          <w:lang w:eastAsia="fr-FR"/>
        </w:rPr>
      </w:pPr>
      <w:r w:rsidRPr="00DE6E54">
        <w:rPr>
          <w:rFonts w:ascii="Times New Roman" w:eastAsia="Times New Roman" w:hAnsi="Times New Roman" w:cs="Times New Roman"/>
          <w:bCs/>
          <w:color w:val="000000"/>
          <w:bdr w:val="none" w:sz="0" w:space="0" w:color="auto" w:frame="1"/>
          <w:lang w:eastAsia="fr-FR"/>
        </w:rPr>
        <w:t>Éditez l’ensemble des pièces nécessaires à son instruction</w:t>
      </w:r>
    </w:p>
    <w:p w:rsidR="00DE6E54" w:rsidRPr="00DE6E54" w:rsidRDefault="00DE6E54" w:rsidP="00DE6E54">
      <w:pPr>
        <w:pStyle w:val="Paragraphedeliste"/>
        <w:numPr>
          <w:ilvl w:val="0"/>
          <w:numId w:val="1"/>
        </w:numPr>
        <w:shd w:val="clear" w:color="auto" w:fill="FFFFFF"/>
        <w:spacing w:after="0" w:afterAutospacing="1" w:line="240" w:lineRule="auto"/>
        <w:jc w:val="both"/>
        <w:textAlignment w:val="baseline"/>
        <w:rPr>
          <w:rFonts w:ascii="Times New Roman" w:eastAsia="Times New Roman" w:hAnsi="Times New Roman" w:cs="Times New Roman"/>
          <w:bCs/>
          <w:color w:val="000000"/>
          <w:bdr w:val="none" w:sz="0" w:space="0" w:color="auto" w:frame="1"/>
          <w:lang w:eastAsia="fr-FR"/>
        </w:rPr>
      </w:pPr>
      <w:r w:rsidRPr="00DE6E54">
        <w:rPr>
          <w:rFonts w:ascii="Times New Roman" w:eastAsia="Times New Roman" w:hAnsi="Times New Roman" w:cs="Times New Roman"/>
          <w:bCs/>
          <w:color w:val="000000"/>
          <w:bdr w:val="none" w:sz="0" w:space="0" w:color="auto" w:frame="1"/>
          <w:lang w:eastAsia="fr-FR"/>
        </w:rPr>
        <w:t>Anticipez votre calendrier de réalisation</w:t>
      </w:r>
    </w:p>
    <w:p w:rsidR="00DE6E54" w:rsidRPr="00DE6E54" w:rsidRDefault="00DE6E54" w:rsidP="00DE6E54">
      <w:pPr>
        <w:pStyle w:val="Titre3"/>
        <w:spacing w:after="0" w:afterAutospacing="0"/>
        <w:jc w:val="both"/>
      </w:pPr>
      <w:r w:rsidRPr="00DE6E54">
        <w:t>Déposez votre dossier en ligne</w:t>
      </w:r>
    </w:p>
    <w:p w:rsidR="00DE6E54" w:rsidRPr="00DE6E54" w:rsidRDefault="00DE6E54" w:rsidP="00DE6E54">
      <w:pPr>
        <w:pStyle w:val="Paragraphedeliste"/>
        <w:numPr>
          <w:ilvl w:val="0"/>
          <w:numId w:val="1"/>
        </w:numPr>
        <w:shd w:val="clear" w:color="auto" w:fill="FFFFFF"/>
        <w:spacing w:after="0" w:line="240" w:lineRule="auto"/>
        <w:jc w:val="both"/>
        <w:textAlignment w:val="baseline"/>
        <w:rPr>
          <w:rFonts w:ascii="Times New Roman" w:eastAsia="Times New Roman" w:hAnsi="Times New Roman" w:cs="Times New Roman"/>
          <w:bCs/>
          <w:color w:val="000000"/>
          <w:bdr w:val="none" w:sz="0" w:space="0" w:color="auto" w:frame="1"/>
          <w:lang w:eastAsia="fr-FR"/>
        </w:rPr>
      </w:pPr>
      <w:r w:rsidRPr="00DE6E54">
        <w:rPr>
          <w:rFonts w:ascii="Times New Roman" w:eastAsia="Times New Roman" w:hAnsi="Times New Roman" w:cs="Times New Roman"/>
          <w:bCs/>
          <w:color w:val="000000"/>
          <w:bdr w:val="none" w:sz="0" w:space="0" w:color="auto" w:frame="1"/>
          <w:lang w:eastAsia="fr-FR"/>
        </w:rPr>
        <w:t>Créez votre compte sur le portail usager urbanisme des communes de l'agglomération.</w:t>
      </w:r>
    </w:p>
    <w:p w:rsidR="00DE6E54" w:rsidRPr="00DE6E54" w:rsidRDefault="00DE6E54" w:rsidP="00DE6E54">
      <w:pPr>
        <w:pStyle w:val="Paragraphedeliste"/>
        <w:numPr>
          <w:ilvl w:val="0"/>
          <w:numId w:val="1"/>
        </w:numPr>
        <w:shd w:val="clear" w:color="auto" w:fill="FFFFFF"/>
        <w:spacing w:after="0" w:afterAutospacing="1" w:line="240" w:lineRule="auto"/>
        <w:jc w:val="both"/>
        <w:textAlignment w:val="baseline"/>
        <w:rPr>
          <w:rFonts w:ascii="Times New Roman" w:eastAsia="Times New Roman" w:hAnsi="Times New Roman" w:cs="Times New Roman"/>
          <w:bCs/>
          <w:color w:val="000000"/>
          <w:bdr w:val="none" w:sz="0" w:space="0" w:color="auto" w:frame="1"/>
          <w:lang w:eastAsia="fr-FR"/>
        </w:rPr>
      </w:pPr>
      <w:r w:rsidRPr="00DE6E54">
        <w:rPr>
          <w:rFonts w:ascii="Times New Roman" w:eastAsia="Times New Roman" w:hAnsi="Times New Roman" w:cs="Times New Roman"/>
          <w:bCs/>
          <w:color w:val="000000"/>
          <w:bdr w:val="none" w:sz="0" w:space="0" w:color="auto" w:frame="1"/>
          <w:lang w:eastAsia="fr-FR"/>
        </w:rPr>
        <w:t>Remplissez le CERFA en ligne</w:t>
      </w:r>
    </w:p>
    <w:p w:rsidR="00DE6E54" w:rsidRPr="00DE6E54" w:rsidRDefault="00DE6E54" w:rsidP="00DE6E54">
      <w:pPr>
        <w:pStyle w:val="Paragraphedeliste"/>
        <w:numPr>
          <w:ilvl w:val="0"/>
          <w:numId w:val="1"/>
        </w:numPr>
        <w:shd w:val="clear" w:color="auto" w:fill="FFFFFF"/>
        <w:spacing w:after="0" w:afterAutospacing="1" w:line="240" w:lineRule="auto"/>
        <w:jc w:val="both"/>
        <w:textAlignment w:val="baseline"/>
        <w:rPr>
          <w:rFonts w:ascii="Times New Roman" w:eastAsia="Times New Roman" w:hAnsi="Times New Roman" w:cs="Times New Roman"/>
          <w:bCs/>
          <w:color w:val="000000"/>
          <w:bdr w:val="none" w:sz="0" w:space="0" w:color="auto" w:frame="1"/>
          <w:lang w:eastAsia="fr-FR"/>
        </w:rPr>
      </w:pPr>
      <w:r w:rsidRPr="00DE6E54">
        <w:rPr>
          <w:rFonts w:ascii="Times New Roman" w:eastAsia="Times New Roman" w:hAnsi="Times New Roman" w:cs="Times New Roman"/>
          <w:bCs/>
          <w:color w:val="000000"/>
          <w:bdr w:val="none" w:sz="0" w:space="0" w:color="auto" w:frame="1"/>
          <w:lang w:eastAsia="fr-FR"/>
        </w:rPr>
        <w:t>Téléchargez les pièces jointes</w:t>
      </w:r>
    </w:p>
    <w:p w:rsidR="00DE6E54" w:rsidRPr="00DE6E54" w:rsidRDefault="00DE6E54" w:rsidP="00DE6E54">
      <w:pPr>
        <w:pStyle w:val="Titre3"/>
        <w:spacing w:after="0" w:afterAutospacing="0"/>
        <w:jc w:val="both"/>
      </w:pPr>
      <w:r w:rsidRPr="00DE6E54">
        <w:t>Suivez l’avancée de votre demande directement en ligne</w:t>
      </w: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color w:val="000000"/>
          <w:lang w:eastAsia="fr-FR"/>
        </w:rPr>
        <w:t>Les demandes de pièces complémentaires et les décisions vous seront adressées directement sur le portail.</w:t>
      </w: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p>
    <w:p w:rsidR="00DE6E54" w:rsidRPr="00DE6E54" w:rsidRDefault="00DE6E54" w:rsidP="00DE6E54">
      <w:pPr>
        <w:pStyle w:val="Titre2"/>
        <w:jc w:val="both"/>
        <w:rPr>
          <w:sz w:val="28"/>
          <w:szCs w:val="28"/>
        </w:rPr>
      </w:pPr>
      <w:r w:rsidRPr="00DE6E54">
        <w:rPr>
          <w:sz w:val="28"/>
          <w:szCs w:val="28"/>
        </w:rPr>
        <w:t>Questions les plus fréquentes</w:t>
      </w:r>
    </w:p>
    <w:p w:rsidR="00DE6E54" w:rsidRPr="00DE6E54" w:rsidRDefault="00DE6E54" w:rsidP="00DE6E54">
      <w:pPr>
        <w:pStyle w:val="Titre3"/>
        <w:spacing w:after="0" w:afterAutospacing="0"/>
        <w:jc w:val="both"/>
      </w:pPr>
      <w:r w:rsidRPr="00DE6E54">
        <w:t>Est-il possible d’envoyer son dossier par courriel ?</w:t>
      </w: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b/>
          <w:bCs/>
          <w:color w:val="000000"/>
          <w:highlight w:val="yellow"/>
          <w:bdr w:val="none" w:sz="0" w:space="0" w:color="auto" w:frame="1"/>
          <w:lang w:eastAsia="fr-FR"/>
        </w:rPr>
        <w:t>Non</w:t>
      </w:r>
      <w:r w:rsidRPr="00DE6E54">
        <w:rPr>
          <w:rFonts w:ascii="Times New Roman" w:eastAsia="Times New Roman" w:hAnsi="Times New Roman" w:cs="Times New Roman"/>
          <w:b/>
          <w:bCs/>
          <w:color w:val="000000"/>
          <w:bdr w:val="none" w:sz="0" w:space="0" w:color="auto" w:frame="1"/>
          <w:lang w:eastAsia="fr-FR"/>
        </w:rPr>
        <w:t>, il n'est pas possible de l'envoyer par courriel</w:t>
      </w:r>
      <w:r w:rsidRPr="00DE6E54">
        <w:rPr>
          <w:rFonts w:ascii="Times New Roman" w:eastAsia="Times New Roman" w:hAnsi="Times New Roman" w:cs="Times New Roman"/>
          <w:color w:val="000000"/>
          <w:lang w:eastAsia="fr-FR"/>
        </w:rPr>
        <w:t>. Si vous faites le choix du format numérique, seul le dépôt sur </w:t>
      </w:r>
      <w:hyperlink r:id="rId7" w:tgtFrame="_blank" w:history="1">
        <w:r w:rsidRPr="00DE6E54">
          <w:rPr>
            <w:rFonts w:ascii="Times New Roman" w:eastAsia="Times New Roman" w:hAnsi="Times New Roman" w:cs="Times New Roman"/>
            <w:color w:val="0000FF"/>
            <w:u w:val="single"/>
            <w:bdr w:val="none" w:sz="0" w:space="0" w:color="auto" w:frame="1"/>
            <w:lang w:eastAsia="fr-FR"/>
          </w:rPr>
          <w:t>le portail usager urbanisme des communes de Grand Chambéry</w:t>
        </w:r>
      </w:hyperlink>
      <w:r w:rsidRPr="00DE6E54">
        <w:rPr>
          <w:rFonts w:ascii="Times New Roman" w:eastAsia="Times New Roman" w:hAnsi="Times New Roman" w:cs="Times New Roman"/>
          <w:color w:val="000000"/>
          <w:lang w:eastAsia="fr-FR"/>
        </w:rPr>
        <w:t xml:space="preserve"> sera accepté. Un envoi par courriel ou en utilisant un service de transfert comme </w:t>
      </w:r>
      <w:proofErr w:type="spellStart"/>
      <w:r w:rsidRPr="00DE6E54">
        <w:rPr>
          <w:rFonts w:ascii="Times New Roman" w:eastAsia="Times New Roman" w:hAnsi="Times New Roman" w:cs="Times New Roman"/>
          <w:color w:val="000000"/>
          <w:lang w:eastAsia="fr-FR"/>
        </w:rPr>
        <w:t>wetransfer</w:t>
      </w:r>
      <w:proofErr w:type="spellEnd"/>
      <w:r w:rsidRPr="00DE6E54">
        <w:rPr>
          <w:rFonts w:ascii="Times New Roman" w:eastAsia="Times New Roman" w:hAnsi="Times New Roman" w:cs="Times New Roman"/>
          <w:color w:val="000000"/>
          <w:lang w:eastAsia="fr-FR"/>
        </w:rPr>
        <w:t xml:space="preserve"> ou smash ne sera pas recevable.</w:t>
      </w: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p>
    <w:p w:rsidR="00DE6E54" w:rsidRPr="00DE6E54" w:rsidRDefault="00DE6E54" w:rsidP="00DE6E54">
      <w:pPr>
        <w:pStyle w:val="Titre3"/>
        <w:spacing w:before="0" w:beforeAutospacing="0" w:after="0" w:afterAutospacing="0"/>
        <w:jc w:val="both"/>
      </w:pPr>
      <w:r w:rsidRPr="00DE6E54">
        <w:t>Est-il possible de déposer son dossier au format papier ?</w:t>
      </w:r>
    </w:p>
    <w:p w:rsidR="00DE6E54" w:rsidRPr="00DE6E54" w:rsidRDefault="00DE6E54" w:rsidP="00DE6E54">
      <w:pPr>
        <w:shd w:val="clear" w:color="auto" w:fill="FFFFFF"/>
        <w:spacing w:after="0" w:line="240" w:lineRule="auto"/>
        <w:jc w:val="both"/>
        <w:textAlignment w:val="baseline"/>
        <w:rPr>
          <w:rFonts w:ascii="Times New Roman" w:eastAsia="Times New Roman" w:hAnsi="Times New Roman" w:cs="Times New Roman"/>
          <w:color w:val="000000"/>
          <w:lang w:eastAsia="fr-FR"/>
        </w:rPr>
      </w:pPr>
      <w:r w:rsidRPr="00DE6E54">
        <w:rPr>
          <w:rFonts w:ascii="Times New Roman" w:eastAsia="Times New Roman" w:hAnsi="Times New Roman" w:cs="Times New Roman"/>
          <w:b/>
          <w:bCs/>
          <w:color w:val="000000"/>
          <w:highlight w:val="yellow"/>
          <w:bdr w:val="none" w:sz="0" w:space="0" w:color="auto" w:frame="1"/>
          <w:lang w:eastAsia="fr-FR"/>
        </w:rPr>
        <w:t>Oui</w:t>
      </w:r>
      <w:r w:rsidRPr="00DE6E54">
        <w:rPr>
          <w:rFonts w:ascii="Times New Roman" w:eastAsia="Times New Roman" w:hAnsi="Times New Roman" w:cs="Times New Roman"/>
          <w:color w:val="000000"/>
          <w:lang w:eastAsia="fr-FR"/>
        </w:rPr>
        <w:t>. Le dépôt de votre dossier au format papier est toujours possible auprès de votre mairie.</w:t>
      </w:r>
      <w:bookmarkStart w:id="0" w:name="_GoBack"/>
      <w:bookmarkEnd w:id="0"/>
    </w:p>
    <w:sectPr w:rsidR="00DE6E54" w:rsidRPr="00DE6E54" w:rsidSect="00DE6E5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544BA"/>
    <w:multiLevelType w:val="hybridMultilevel"/>
    <w:tmpl w:val="9508D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compat/>
  <w:rsids>
    <w:rsidRoot w:val="00DE6E54"/>
    <w:rsid w:val="00415451"/>
    <w:rsid w:val="00DE6E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54"/>
    <w:pPr>
      <w:spacing w:after="160" w:line="259" w:lineRule="auto"/>
    </w:pPr>
  </w:style>
  <w:style w:type="paragraph" w:styleId="Titre1">
    <w:name w:val="heading 1"/>
    <w:basedOn w:val="Normal"/>
    <w:link w:val="Titre1Car"/>
    <w:uiPriority w:val="9"/>
    <w:qFormat/>
    <w:rsid w:val="00DE6E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E6E5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E6E5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6E5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E6E5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E6E54"/>
    <w:rPr>
      <w:rFonts w:ascii="Times New Roman" w:eastAsia="Times New Roman" w:hAnsi="Times New Roman" w:cs="Times New Roman"/>
      <w:b/>
      <w:bCs/>
      <w:sz w:val="27"/>
      <w:szCs w:val="27"/>
      <w:lang w:eastAsia="fr-FR"/>
    </w:rPr>
  </w:style>
  <w:style w:type="paragraph" w:styleId="Paragraphedeliste">
    <w:name w:val="List Paragraph"/>
    <w:basedOn w:val="Normal"/>
    <w:uiPriority w:val="34"/>
    <w:qFormat/>
    <w:rsid w:val="00DE6E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banisme.grandchambery.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banisme.grandchambery.fr/" TargetMode="External"/><Relationship Id="rId5" Type="http://schemas.openxmlformats.org/officeDocument/2006/relationships/hyperlink" Target="https://franceconnect.gouv.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2067</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2024-03-29T14:34:00Z</dcterms:created>
  <dcterms:modified xsi:type="dcterms:W3CDTF">2024-03-29T14:37:00Z</dcterms:modified>
</cp:coreProperties>
</file>